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20DAA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Квалификационные требования, </w:t>
      </w:r>
    </w:p>
    <w:p w14:paraId="31E305EE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предъявляемые</w:t>
      </w:r>
      <w:proofErr w:type="gramEnd"/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 претендентам на замещение должностей</w:t>
      </w:r>
    </w:p>
    <w:p w14:paraId="6D6746C3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гражданской службы</w:t>
      </w:r>
    </w:p>
    <w:p w14:paraId="2E1295BC" w14:textId="77777777" w:rsidR="002F01C0" w:rsidRPr="0008554B" w:rsidRDefault="002F01C0" w:rsidP="002F01C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14:paraId="1A07208B" w14:textId="7335C54C" w:rsidR="002F01C0" w:rsidRPr="0008554B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Квалификационные требования к уровню образования (специальности, направлению подготовки), стажу государственной службы, работы по специальности, знаниям и умениям (профессиональному уровню), предъявляемые к претендентам на замещение должностей гражданской службы (далее – претенденты), установлены Федеральным законом от 27 июля 2004 г. № 79-ФЗ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Указами Президента Российской Федерации от 16 января 2017 г. № 16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квалификационных требованиях к стажу государственной</w:t>
      </w:r>
      <w:proofErr w:type="gramEnd"/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гражданской службы или стажу работы по специальности, направлению подготовки, </w:t>
      </w:r>
      <w:proofErr w:type="gramStart"/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который</w:t>
      </w:r>
      <w:proofErr w:type="gramEnd"/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необходим для замещения должностей федеральной государственной гражданской службы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от 06.12.2022 № 886 «Об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 w:rsidR="003662B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1E7846C5" w14:textId="77777777" w:rsidR="002F01C0" w:rsidRPr="0008554B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7"/>
        <w:gridCol w:w="1984"/>
        <w:gridCol w:w="63"/>
        <w:gridCol w:w="3201"/>
        <w:gridCol w:w="2655"/>
      </w:tblGrid>
      <w:tr w:rsidR="002F01C0" w:rsidRPr="0008554B" w14:paraId="37804ECD" w14:textId="77777777" w:rsidTr="002F01C0">
        <w:trPr>
          <w:trHeight w:val="299"/>
        </w:trPr>
        <w:tc>
          <w:tcPr>
            <w:tcW w:w="5000" w:type="pct"/>
            <w:gridSpan w:val="5"/>
            <w:vAlign w:val="center"/>
          </w:tcPr>
          <w:p w14:paraId="073FB7FB" w14:textId="23E49CAC" w:rsidR="00882297" w:rsidRPr="0008554B" w:rsidRDefault="002F01C0" w:rsidP="008A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Вакантные должности </w:t>
            </w:r>
          </w:p>
          <w:p w14:paraId="3281C571" w14:textId="5B889A1F" w:rsidR="002F01C0" w:rsidRPr="0008554B" w:rsidRDefault="008A4B22" w:rsidP="000855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Территориального</w:t>
            </w:r>
            <w:r w:rsidR="002F01C0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2F01C0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Росздравнадзора по </w:t>
            </w:r>
            <w:r w:rsidR="0008554B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Луганской</w:t>
            </w:r>
            <w:r w:rsidR="002F01C0" w:rsidRPr="00085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Народной Республике</w:t>
            </w:r>
          </w:p>
        </w:tc>
      </w:tr>
      <w:tr w:rsidR="00687BA3" w:rsidRPr="0008554B" w14:paraId="230BEEEE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505BE4A4" w14:textId="77777777" w:rsidR="002F01C0" w:rsidRPr="0008554B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52" w:type="pct"/>
            <w:vAlign w:val="center"/>
          </w:tcPr>
          <w:p w14:paraId="705F3D12" w14:textId="77777777" w:rsidR="002F01C0" w:rsidRPr="0008554B" w:rsidRDefault="00FA59A7" w:rsidP="0088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должностей </w:t>
            </w:r>
            <w:r w:rsidR="00882297"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/ к</w:t>
            </w: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566" w:type="pct"/>
            <w:gridSpan w:val="2"/>
            <w:vAlign w:val="center"/>
          </w:tcPr>
          <w:p w14:paraId="10B6BF0C" w14:textId="77777777" w:rsidR="002F01C0" w:rsidRPr="0008554B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</w:t>
            </w:r>
            <w:r w:rsidR="00157D5C"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к уровню образованию</w:t>
            </w:r>
          </w:p>
        </w:tc>
        <w:tc>
          <w:tcPr>
            <w:tcW w:w="1274" w:type="pct"/>
            <w:vAlign w:val="center"/>
          </w:tcPr>
          <w:p w14:paraId="4DCBEB3A" w14:textId="77777777" w:rsidR="002F01C0" w:rsidRPr="0008554B" w:rsidRDefault="00157D5C" w:rsidP="0088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стажу гражданской слу</w:t>
            </w:r>
            <w:r w:rsidR="00A107C1" w:rsidRPr="0008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жбы или работы по специальности</w:t>
            </w:r>
          </w:p>
        </w:tc>
      </w:tr>
      <w:tr w:rsidR="00FA59A7" w:rsidRPr="0008554B" w14:paraId="1424F07E" w14:textId="77777777" w:rsidTr="00687BA3">
        <w:trPr>
          <w:trHeight w:val="493"/>
        </w:trPr>
        <w:tc>
          <w:tcPr>
            <w:tcW w:w="5000" w:type="pct"/>
            <w:gridSpan w:val="5"/>
            <w:vAlign w:val="center"/>
          </w:tcPr>
          <w:p w14:paraId="1BD9F8A7" w14:textId="77777777" w:rsidR="00FA59A7" w:rsidRPr="0008554B" w:rsidRDefault="00FA59A7" w:rsidP="00687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и надзора в сфере здравоохранения</w:t>
            </w:r>
          </w:p>
        </w:tc>
      </w:tr>
      <w:tr w:rsidR="0008554B" w:rsidRPr="0008554B" w14:paraId="6F369C69" w14:textId="77777777" w:rsidTr="004B0B5C">
        <w:trPr>
          <w:trHeight w:val="132"/>
        </w:trPr>
        <w:tc>
          <w:tcPr>
            <w:tcW w:w="1208" w:type="pct"/>
            <w:vAlign w:val="center"/>
          </w:tcPr>
          <w:p w14:paraId="682AD2BC" w14:textId="4F6D10E6" w:rsidR="0008554B" w:rsidRPr="0008554B" w:rsidRDefault="0008554B" w:rsidP="001E1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952" w:type="pct"/>
            <w:vAlign w:val="center"/>
          </w:tcPr>
          <w:p w14:paraId="262E3494" w14:textId="77777777" w:rsidR="0008554B" w:rsidRPr="0008554B" w:rsidRDefault="0008554B" w:rsidP="0034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  <w:p w14:paraId="274C2072" w14:textId="55A3D041" w:rsidR="0008554B" w:rsidRPr="0008554B" w:rsidRDefault="0008554B" w:rsidP="00C1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Категория «специалисты»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2E857A59" w14:textId="5CB6B0AE" w:rsidR="0008554B" w:rsidRPr="0008554B" w:rsidRDefault="0008554B" w:rsidP="003E5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  <w:r w:rsidRPr="00085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4" w:type="pct"/>
            <w:vMerge w:val="restart"/>
            <w:vAlign w:val="center"/>
          </w:tcPr>
          <w:p w14:paraId="51B3865E" w14:textId="77777777" w:rsidR="0008554B" w:rsidRPr="0008554B" w:rsidRDefault="0008554B" w:rsidP="008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стажу</w:t>
            </w:r>
          </w:p>
        </w:tc>
      </w:tr>
      <w:tr w:rsidR="0008554B" w:rsidRPr="0008554B" w14:paraId="06E6F9F4" w14:textId="77777777" w:rsidTr="0008554B">
        <w:trPr>
          <w:trHeight w:val="675"/>
        </w:trPr>
        <w:tc>
          <w:tcPr>
            <w:tcW w:w="1208" w:type="pct"/>
            <w:vAlign w:val="center"/>
          </w:tcPr>
          <w:p w14:paraId="70D9C21D" w14:textId="77777777" w:rsidR="0008554B" w:rsidRPr="0008554B" w:rsidRDefault="0008554B" w:rsidP="005D6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1D1B674D" w14:textId="6CF8B3DD" w:rsidR="0008554B" w:rsidRPr="0008554B" w:rsidRDefault="0008554B" w:rsidP="001E1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52" w:type="pct"/>
            <w:vAlign w:val="center"/>
          </w:tcPr>
          <w:p w14:paraId="1C1923B1" w14:textId="77777777" w:rsidR="0008554B" w:rsidRPr="0008554B" w:rsidRDefault="0008554B" w:rsidP="005D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</w:t>
            </w:r>
          </w:p>
          <w:p w14:paraId="7BF34527" w14:textId="0B7B0144" w:rsidR="0008554B" w:rsidRPr="0008554B" w:rsidRDefault="0008554B" w:rsidP="0057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Категория «специалисты»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3EB0D464" w14:textId="4923B5E9" w:rsidR="0008554B" w:rsidRPr="0008554B" w:rsidRDefault="0008554B" w:rsidP="008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vAlign w:val="center"/>
          </w:tcPr>
          <w:p w14:paraId="20D0D779" w14:textId="77777777" w:rsidR="0008554B" w:rsidRPr="0008554B" w:rsidRDefault="0008554B" w:rsidP="001E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4B" w:rsidRPr="0008554B" w14:paraId="77CF1543" w14:textId="77777777" w:rsidTr="005F10AE">
        <w:trPr>
          <w:trHeight w:val="493"/>
        </w:trPr>
        <w:tc>
          <w:tcPr>
            <w:tcW w:w="5000" w:type="pct"/>
            <w:gridSpan w:val="5"/>
            <w:vAlign w:val="center"/>
          </w:tcPr>
          <w:p w14:paraId="404A2736" w14:textId="77777777" w:rsidR="0008554B" w:rsidRPr="0008554B" w:rsidRDefault="0008554B" w:rsidP="005F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финансового, правового и кадрового обеспечения</w:t>
            </w:r>
          </w:p>
        </w:tc>
      </w:tr>
      <w:tr w:rsidR="0008554B" w:rsidRPr="0008554B" w14:paraId="6CFB535C" w14:textId="77777777" w:rsidTr="00687BA3">
        <w:tc>
          <w:tcPr>
            <w:tcW w:w="1208" w:type="pct"/>
            <w:vAlign w:val="center"/>
          </w:tcPr>
          <w:p w14:paraId="5E6F9297" w14:textId="77777777" w:rsidR="0008554B" w:rsidRPr="0008554B" w:rsidRDefault="0008554B" w:rsidP="005F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982" w:type="pct"/>
            <w:gridSpan w:val="2"/>
            <w:vAlign w:val="center"/>
          </w:tcPr>
          <w:p w14:paraId="79579061" w14:textId="77777777" w:rsidR="0008554B" w:rsidRPr="0008554B" w:rsidRDefault="0008554B" w:rsidP="005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  <w:p w14:paraId="2F4ADE2A" w14:textId="5E70CA13" w:rsidR="0008554B" w:rsidRPr="0008554B" w:rsidRDefault="0008554B" w:rsidP="005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Категория «руководители»</w:t>
            </w:r>
          </w:p>
        </w:tc>
        <w:tc>
          <w:tcPr>
            <w:tcW w:w="1536" w:type="pct"/>
            <w:vAlign w:val="center"/>
          </w:tcPr>
          <w:p w14:paraId="6639ADB9" w14:textId="77777777" w:rsidR="0008554B" w:rsidRPr="0008554B" w:rsidRDefault="0008554B" w:rsidP="005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1274" w:type="pct"/>
            <w:vMerge w:val="restart"/>
            <w:vAlign w:val="center"/>
          </w:tcPr>
          <w:p w14:paraId="4DCA8273" w14:textId="77777777" w:rsidR="0008554B" w:rsidRPr="0008554B" w:rsidRDefault="0008554B" w:rsidP="005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стажу</w:t>
            </w:r>
          </w:p>
        </w:tc>
      </w:tr>
      <w:tr w:rsidR="0008554B" w:rsidRPr="0008554B" w14:paraId="085DE6A4" w14:textId="77777777" w:rsidTr="0088104D">
        <w:trPr>
          <w:trHeight w:val="1521"/>
        </w:trPr>
        <w:tc>
          <w:tcPr>
            <w:tcW w:w="1208" w:type="pct"/>
            <w:vAlign w:val="center"/>
          </w:tcPr>
          <w:p w14:paraId="00B9EB9C" w14:textId="77777777" w:rsidR="0008554B" w:rsidRPr="0008554B" w:rsidRDefault="0008554B" w:rsidP="00A10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77906475" w14:textId="77777777" w:rsidR="0008554B" w:rsidRPr="0008554B" w:rsidRDefault="0008554B" w:rsidP="00A10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82" w:type="pct"/>
            <w:gridSpan w:val="2"/>
            <w:vAlign w:val="center"/>
          </w:tcPr>
          <w:p w14:paraId="796AE3D3" w14:textId="77777777" w:rsidR="0008554B" w:rsidRPr="0008554B" w:rsidRDefault="0008554B" w:rsidP="005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должностей </w:t>
            </w:r>
          </w:p>
          <w:p w14:paraId="14B2FCAF" w14:textId="348E96B1" w:rsidR="0008554B" w:rsidRPr="0008554B" w:rsidRDefault="0008554B" w:rsidP="005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Категория «специалисты»</w:t>
            </w:r>
          </w:p>
        </w:tc>
        <w:tc>
          <w:tcPr>
            <w:tcW w:w="1536" w:type="pct"/>
            <w:vAlign w:val="center"/>
          </w:tcPr>
          <w:p w14:paraId="31946FC3" w14:textId="77777777" w:rsidR="0008554B" w:rsidRPr="0008554B" w:rsidRDefault="0008554B" w:rsidP="005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spellStart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8554B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1274" w:type="pct"/>
            <w:vMerge/>
            <w:vAlign w:val="center"/>
          </w:tcPr>
          <w:p w14:paraId="2690496F" w14:textId="77777777" w:rsidR="0008554B" w:rsidRPr="0008554B" w:rsidRDefault="0008554B" w:rsidP="005F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4B" w14:paraId="6644254B" w14:textId="77777777" w:rsidTr="003E5693">
        <w:tc>
          <w:tcPr>
            <w:tcW w:w="5000" w:type="pct"/>
            <w:gridSpan w:val="5"/>
            <w:vAlign w:val="center"/>
          </w:tcPr>
          <w:p w14:paraId="5332FDEC" w14:textId="79D28326" w:rsidR="0008554B" w:rsidRPr="0008554B" w:rsidRDefault="0008554B" w:rsidP="003E5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*Рекомендуемые специальности, направления подготовки: «Здравоохранение и медицинские науки», «Математические и естественные науки», «Науки об обществе», «Инженерное дело, технологии и технические науки»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</w:tbl>
    <w:p w14:paraId="3B33CD7F" w14:textId="77777777" w:rsidR="002F01C0" w:rsidRPr="0008554B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Квалификационные требования к знаниям и умениям, которые необходимы для замещения должностей гражданской службы, в том числе включают:</w:t>
      </w:r>
    </w:p>
    <w:p w14:paraId="4D5F4B51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знание государственного языка Российской Федерации (русского языка);</w:t>
      </w:r>
    </w:p>
    <w:p w14:paraId="5BD93585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знание основ:</w:t>
      </w:r>
    </w:p>
    <w:p w14:paraId="36E71A04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hyperlink r:id="rId5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Конституции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Российской  Федерации;</w:t>
      </w:r>
    </w:p>
    <w:p w14:paraId="5ADDD81A" w14:textId="722929A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Федерального </w:t>
      </w:r>
      <w:hyperlink r:id="rId6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закона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от 27 мая 2003 г. № 58-ФЗ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системе государственной  службы  Российской  Федерации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0BB856AF" w14:textId="35FB0C4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Федерального </w:t>
      </w:r>
      <w:hyperlink r:id="rId7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закона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от  27 июля  2004 г. № 79-ФЗ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государственной гражданской службе Российской Федерации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39E22701" w14:textId="0B74167F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Федерального </w:t>
      </w:r>
      <w:hyperlink r:id="rId8" w:history="1">
        <w:r w:rsidRPr="0008554B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закона</w:t>
        </w:r>
      </w:hyperlink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от 25 декабря 2008 г. № 273-ФЗ 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противодействии коррупции</w:t>
      </w:r>
      <w:r w:rsidR="003E5693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33FF2A61" w14:textId="77777777" w:rsidR="002F01C0" w:rsidRPr="0008554B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знания и умения в области информационно-коммуникационных технологий и др.</w:t>
      </w:r>
    </w:p>
    <w:p w14:paraId="1A241B4F" w14:textId="5647686B" w:rsidR="003663AF" w:rsidRPr="0008554B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4) знания и умения,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в соответствии со </w:t>
      </w:r>
      <w:r w:rsidRPr="0008554B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  <w:t>Справочником</w:t>
      </w:r>
      <w:r w:rsidRPr="0008554B">
        <w:rPr>
          <w:rFonts w:ascii="Times New Roman" w:hAnsi="Times New Roman" w:cs="Times New Roman"/>
          <w:sz w:val="24"/>
          <w:szCs w:val="24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</w:t>
      </w:r>
      <w:proofErr w:type="gramEnd"/>
      <w:r w:rsidRPr="0008554B">
        <w:rPr>
          <w:rFonts w:ascii="Times New Roman" w:hAnsi="Times New Roman" w:cs="Times New Roman"/>
          <w:sz w:val="24"/>
          <w:szCs w:val="24"/>
        </w:rPr>
        <w:t xml:space="preserve"> гражданских служащих Минтруда России. </w:t>
      </w:r>
    </w:p>
    <w:p w14:paraId="0ED84FE8" w14:textId="4CABD28C" w:rsidR="002F01C0" w:rsidRPr="0008554B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2F01C0" w:rsidRPr="00085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ные квалификационные требования, предъявляемые к претендентам на замещение должностей гражданской службы, содержатся в должностных регламентах по должностям гражданской службы.</w:t>
      </w:r>
    </w:p>
    <w:p w14:paraId="1B7E4163" w14:textId="77777777" w:rsidR="0007404F" w:rsidRDefault="0007404F"/>
    <w:sectPr w:rsidR="0007404F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08554B"/>
    <w:rsid w:val="00157D5C"/>
    <w:rsid w:val="002F01C0"/>
    <w:rsid w:val="003662B3"/>
    <w:rsid w:val="003663AF"/>
    <w:rsid w:val="003C7B7D"/>
    <w:rsid w:val="003E5693"/>
    <w:rsid w:val="004B0B5C"/>
    <w:rsid w:val="00632444"/>
    <w:rsid w:val="00687BA3"/>
    <w:rsid w:val="008479B8"/>
    <w:rsid w:val="00882297"/>
    <w:rsid w:val="008A4B22"/>
    <w:rsid w:val="008D5054"/>
    <w:rsid w:val="00A107C1"/>
    <w:rsid w:val="00A13062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1BC63436A1303F435F6ADD46C82CCA120F3D5D8ACBB669115FFDF3C37FB38827FF745223C9191292BE0BA7CyE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1BC63436A1303F435F6ADD46C82CCA123FDDCDFA6BB669115FFDF3C37FB38827FF745223C9191292BE0BA7CyE1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1BC63436A1303F435F6ADD46C82CCA025F9DDDDA4BB669115FFDF3C37FB38827FF745223C9191292BE0BA7CyE1CI" TargetMode="External"/><Relationship Id="rId5" Type="http://schemas.openxmlformats.org/officeDocument/2006/relationships/hyperlink" Target="consultantplus://offline/ref=A731BC63436A1303F435F6ADD46C82CCA02DFCD8D1F3EC64C040F1DA3467A1288636A24D3C398C8F2835E0yB1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Масельонес Екатерина Владиславовна</cp:lastModifiedBy>
  <cp:revision>10</cp:revision>
  <dcterms:created xsi:type="dcterms:W3CDTF">2023-05-11T08:17:00Z</dcterms:created>
  <dcterms:modified xsi:type="dcterms:W3CDTF">2023-11-07T09:47:00Z</dcterms:modified>
</cp:coreProperties>
</file>